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F7" w:rsidRDefault="00AF6AF7" w:rsidP="00540997">
      <w:pPr>
        <w:pStyle w:val="Default"/>
        <w:pageBreakBefore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4" name="Рисунок 3" descr="Положение о Консультационном пункте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нсультационном пункте 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997" w:rsidRDefault="00540997" w:rsidP="00540997">
      <w:pPr>
        <w:pStyle w:val="Default"/>
        <w:pageBreakBefore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 Общие положения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на основании Федерального закона от 29.12.2012 г. № 273-ФЗ «Об образовании в </w:t>
      </w:r>
      <w:r w:rsidR="00BE14AE">
        <w:rPr>
          <w:sz w:val="28"/>
          <w:szCs w:val="28"/>
        </w:rPr>
        <w:t>Российской Федерации» ст.64 п.3.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«Положение о консультационном пункте по оказанию методической, диагностической и консультативной помощи родителям (законным представителям), воспитывающим детей, не посещающих дошкольные образовательные учреждения, реализующие образовательную программу дошкольного образования, (далее - Положение) определяет порядок создания и деятельности консультативного пункта по оказанию методической и диагностической помощи родителям (законным представителям), воспитывающих детей дошкольного возраста, чьи дети не посещают дошкольные образовательные учреждения и разработано в целях обеспечения</w:t>
      </w:r>
      <w:proofErr w:type="gramEnd"/>
      <w:r>
        <w:rPr>
          <w:sz w:val="28"/>
          <w:szCs w:val="28"/>
        </w:rPr>
        <w:t xml:space="preserve"> соблюдения прав граждан в рамках организации предоставления общедоступного дошкольного образования.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Консультационный пункт организуется на базе муниципального бюджетного дошкольного образовательного учреждения «Детский сад № 16» (далее – ДОУ, реализующего основную образовательную программу дошкольного образования).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Правовой основой деятельности консультационного пункта являются: </w:t>
      </w:r>
    </w:p>
    <w:p w:rsidR="00540997" w:rsidRDefault="00833059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540997">
        <w:rPr>
          <w:sz w:val="28"/>
          <w:szCs w:val="28"/>
        </w:rPr>
        <w:t xml:space="preserve">Федеральный закон «Об образовании в Российской Федерации» от 29 декабря 2012 г. № 273-ФЗ;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Конвенция ООН о правах ребёнка, принятая резолюцией 44/25 Генеральной Ассамблеи от 20 ноября 1989 года. Вступила в силу 2 сентября 1990 года.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Конституция Российской Федерации, ст. 43;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Семейный кодекс РФ;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Устав ДОУ. </w:t>
      </w:r>
    </w:p>
    <w:p w:rsidR="00540997" w:rsidRDefault="00540997" w:rsidP="00540997">
      <w:pPr>
        <w:pStyle w:val="Default"/>
        <w:pageBreakBefore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Принципы деятельности консультационного пункта: </w:t>
      </w:r>
    </w:p>
    <w:p w:rsidR="00540997" w:rsidRDefault="0081698A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личностно-</w:t>
      </w:r>
      <w:r w:rsidR="00540997">
        <w:rPr>
          <w:sz w:val="28"/>
          <w:szCs w:val="28"/>
        </w:rPr>
        <w:t>ориентированный подход к работе с детьми и родителями (законными представителями)</w:t>
      </w:r>
      <w:r w:rsidR="00833059">
        <w:rPr>
          <w:sz w:val="28"/>
          <w:szCs w:val="28"/>
        </w:rPr>
        <w:t>;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сотрудничество субъектов социально-педагогического пространства</w:t>
      </w:r>
      <w:r w:rsidR="00833059">
        <w:rPr>
          <w:sz w:val="28"/>
          <w:szCs w:val="28"/>
        </w:rPr>
        <w:t>;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 системы воспитания</w:t>
      </w:r>
      <w:r w:rsidR="00833059">
        <w:rPr>
          <w:sz w:val="28"/>
          <w:szCs w:val="28"/>
        </w:rPr>
        <w:t>.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1.6. Деятельность консультационног</w:t>
      </w:r>
      <w:r w:rsidR="00833059">
        <w:rPr>
          <w:sz w:val="28"/>
          <w:szCs w:val="28"/>
        </w:rPr>
        <w:t>о пункта созданного в МБДОУ № 16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регулируется настоящим Положением. </w:t>
      </w:r>
    </w:p>
    <w:p w:rsidR="00540997" w:rsidRDefault="00540997" w:rsidP="00540997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Цели и задачи консультационного пункта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Консультационный пункт ДОУ создается для родителей (законных представителей) и детей дошкольного возраста, не посещающих образовательные учреждения, с целью оказания помощи семье в воспитании и развитии детей. </w:t>
      </w:r>
    </w:p>
    <w:p w:rsidR="00540997" w:rsidRDefault="00540997" w:rsidP="0081698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Консультационный пункт призван обеспечить единство и преемственность семейного и общественного воспитания, оказывать помощь родителям (законным представителям), в пределах своей компетентности, и поддержку всестороннего развития личности детей, не посещающих образовательные учреждения. </w:t>
      </w:r>
    </w:p>
    <w:p w:rsidR="00540997" w:rsidRDefault="00540997" w:rsidP="0081698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консультационного пункта являются: </w:t>
      </w:r>
    </w:p>
    <w:p w:rsidR="00540997" w:rsidRDefault="002B78A8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0997">
        <w:rPr>
          <w:sz w:val="28"/>
          <w:szCs w:val="28"/>
        </w:rPr>
        <w:t xml:space="preserve"> оказание всесторонней помощи родителям (законным представителям) в обеспечении условий для развития детей; </w:t>
      </w:r>
    </w:p>
    <w:p w:rsidR="00540997" w:rsidRDefault="002B78A8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0997">
        <w:rPr>
          <w:sz w:val="28"/>
          <w:szCs w:val="28"/>
        </w:rPr>
        <w:t xml:space="preserve">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 </w:t>
      </w:r>
    </w:p>
    <w:p w:rsidR="00540997" w:rsidRDefault="002B78A8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0997">
        <w:rPr>
          <w:sz w:val="28"/>
          <w:szCs w:val="28"/>
        </w:rPr>
        <w:t xml:space="preserve"> оказание содействия в социализации детей дошкольного возраста; </w:t>
      </w:r>
    </w:p>
    <w:p w:rsidR="004D08D8" w:rsidRDefault="002B78A8" w:rsidP="004D08D8">
      <w:pPr>
        <w:pStyle w:val="Default"/>
        <w:spacing w:line="360" w:lineRule="auto"/>
        <w:jc w:val="both"/>
        <w:rPr>
          <w:sz w:val="28"/>
          <w:szCs w:val="28"/>
        </w:rPr>
      </w:pPr>
      <w:r w:rsidRPr="00D014C8">
        <w:rPr>
          <w:sz w:val="28"/>
          <w:szCs w:val="28"/>
        </w:rPr>
        <w:t>-</w:t>
      </w:r>
      <w:r w:rsidR="00540997" w:rsidRPr="00D014C8">
        <w:rPr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540997" w:rsidRDefault="002B78A8" w:rsidP="004D08D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0997">
        <w:rPr>
          <w:sz w:val="28"/>
          <w:szCs w:val="28"/>
        </w:rPr>
        <w:t xml:space="preserve">обеспечение взаимодействия между ДОУ и другими организациями социальной и медицинской поддержки детей и родителей (законных представителей). </w:t>
      </w:r>
    </w:p>
    <w:p w:rsidR="00540997" w:rsidRDefault="00540997" w:rsidP="0081698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Основные формы деятельности консультационного пункта -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образовательного учреждения и т. д. </w:t>
      </w:r>
    </w:p>
    <w:p w:rsidR="00540997" w:rsidRDefault="00540997" w:rsidP="0081698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Консультационный пункт может осуществлять консультативную помощь родителям (законным представителям) по следующим вопросам: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социализация детей дошкольного возраста;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возрастные, психофизиологические особенности детей;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к обучению в школе; </w:t>
      </w:r>
    </w:p>
    <w:p w:rsidR="00540997" w:rsidRDefault="00833059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0997">
        <w:rPr>
          <w:sz w:val="28"/>
          <w:szCs w:val="28"/>
        </w:rPr>
        <w:t xml:space="preserve">профилактика различных отклонений в физическом, психическом и социальном развитии детей дошкольного возраста;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выбор образовательной программы;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игровой деятельности;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питания детей;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закаливания и оздоровления детей;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защита детей из различных категорий семей. </w:t>
      </w:r>
    </w:p>
    <w:p w:rsidR="00540997" w:rsidRDefault="00540997" w:rsidP="0081698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консультативного пункта могут проводить работу с детьми в форме беседы, </w:t>
      </w:r>
      <w:r w:rsidRPr="002B78A8">
        <w:rPr>
          <w:color w:val="auto"/>
          <w:sz w:val="28"/>
          <w:szCs w:val="28"/>
        </w:rPr>
        <w:t>проведения диагностических исследований</w:t>
      </w:r>
      <w:r>
        <w:rPr>
          <w:sz w:val="28"/>
          <w:szCs w:val="28"/>
        </w:rPr>
        <w:t xml:space="preserve">, организации наблюдения за детьми и др. </w:t>
      </w:r>
    </w:p>
    <w:p w:rsidR="00540997" w:rsidRDefault="00540997" w:rsidP="0081698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 (законными представителями) и детьми в консульта</w:t>
      </w:r>
      <w:r w:rsidR="003C1396">
        <w:rPr>
          <w:sz w:val="28"/>
          <w:szCs w:val="28"/>
        </w:rPr>
        <w:t>ционном</w:t>
      </w:r>
      <w:r>
        <w:rPr>
          <w:sz w:val="28"/>
          <w:szCs w:val="28"/>
        </w:rPr>
        <w:t xml:space="preserve"> пункте проводится в различных формах: групповых, индивидуальных. </w:t>
      </w:r>
    </w:p>
    <w:p w:rsidR="004D08D8" w:rsidRDefault="00540997" w:rsidP="004D08D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Организация деятельности консультационного пункта</w:t>
      </w:r>
    </w:p>
    <w:p w:rsidR="00540997" w:rsidRDefault="00540997" w:rsidP="004D08D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Консультационный пункт на базе </w:t>
      </w:r>
      <w:r w:rsidR="003C1396">
        <w:rPr>
          <w:sz w:val="28"/>
          <w:szCs w:val="28"/>
        </w:rPr>
        <w:t>МБ</w:t>
      </w:r>
      <w:r>
        <w:rPr>
          <w:sz w:val="28"/>
          <w:szCs w:val="28"/>
        </w:rPr>
        <w:t xml:space="preserve">ДОУ открывается на основании приказа заведующего.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Консультационный пункт работает 1 раз в месяц в утренние часы, </w:t>
      </w:r>
      <w:proofErr w:type="gramStart"/>
      <w:r>
        <w:rPr>
          <w:sz w:val="28"/>
          <w:szCs w:val="28"/>
        </w:rPr>
        <w:t>согласно расписания</w:t>
      </w:r>
      <w:proofErr w:type="gramEnd"/>
      <w:r>
        <w:rPr>
          <w:sz w:val="28"/>
          <w:szCs w:val="28"/>
        </w:rPr>
        <w:t xml:space="preserve">, и строится на основе интеграции деятельности специалистов.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Общее руководство и координация деятельности консультационного пункта возлагается на </w:t>
      </w:r>
      <w:r w:rsidR="00F0076F">
        <w:rPr>
          <w:sz w:val="28"/>
          <w:szCs w:val="28"/>
        </w:rPr>
        <w:t>руководителя консультационного пункта</w:t>
      </w:r>
      <w:r>
        <w:rPr>
          <w:sz w:val="28"/>
          <w:szCs w:val="28"/>
        </w:rPr>
        <w:t xml:space="preserve">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55B73">
        <w:rPr>
          <w:sz w:val="28"/>
          <w:szCs w:val="28"/>
        </w:rPr>
        <w:t>Педагог-психолог</w:t>
      </w:r>
      <w:r>
        <w:rPr>
          <w:sz w:val="28"/>
          <w:szCs w:val="28"/>
        </w:rPr>
        <w:t xml:space="preserve">: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работу консультационного пункта в соответствии с графиком и планом работы;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 функциональные обязанности и режим работы специалистов ДОУ;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дополнительное информирование населения о графике работы консультативного пункта через средства массовой информации и сайт ДОУ.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ДОУ имеет право: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на предоставление квалифицированной консультативной и практической помощи родителям;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на внесение корректировок в план работы консультационного пункта с учетом интересов и потребностей родителей;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на временное приостановление деятельности консультационного пункта в связи с отсутствием социального заказа населения на данную услугу.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Количество специалистов, привлекаемых к работе в консультационном пункте, определяется кадровым составом ДОУ: </w:t>
      </w:r>
    </w:p>
    <w:p w:rsidR="00540997" w:rsidRDefault="00BE14AE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98A">
        <w:rPr>
          <w:sz w:val="28"/>
          <w:szCs w:val="28"/>
        </w:rPr>
        <w:t>едагог-психолог</w:t>
      </w:r>
      <w:r>
        <w:rPr>
          <w:sz w:val="28"/>
          <w:szCs w:val="28"/>
        </w:rPr>
        <w:t>,</w:t>
      </w:r>
    </w:p>
    <w:p w:rsidR="00E55B73" w:rsidRDefault="00BE14AE" w:rsidP="00E55B7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55B73">
        <w:rPr>
          <w:sz w:val="28"/>
          <w:szCs w:val="28"/>
        </w:rPr>
        <w:t>тарший воспитатель</w:t>
      </w:r>
      <w:r>
        <w:rPr>
          <w:sz w:val="28"/>
          <w:szCs w:val="28"/>
        </w:rPr>
        <w:t>,</w:t>
      </w:r>
    </w:p>
    <w:p w:rsidR="00540997" w:rsidRDefault="00BE14AE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учитель-логопед,</w:t>
      </w:r>
    </w:p>
    <w:p w:rsidR="00540997" w:rsidRDefault="00BE14AE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40997">
        <w:rPr>
          <w:sz w:val="28"/>
          <w:szCs w:val="28"/>
        </w:rPr>
        <w:t>оспитатели</w:t>
      </w:r>
      <w:r>
        <w:rPr>
          <w:sz w:val="28"/>
          <w:szCs w:val="28"/>
        </w:rPr>
        <w:t>,</w:t>
      </w:r>
    </w:p>
    <w:p w:rsidR="00540997" w:rsidRDefault="00BE14AE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40997">
        <w:rPr>
          <w:sz w:val="28"/>
          <w:szCs w:val="28"/>
        </w:rPr>
        <w:t>едицинский работник</w:t>
      </w:r>
      <w:r>
        <w:rPr>
          <w:sz w:val="28"/>
          <w:szCs w:val="28"/>
        </w:rPr>
        <w:t>,</w:t>
      </w:r>
    </w:p>
    <w:p w:rsidR="00540997" w:rsidRDefault="00BE14AE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40997">
        <w:rPr>
          <w:sz w:val="28"/>
          <w:szCs w:val="28"/>
        </w:rPr>
        <w:t>узыкальный руководитель</w:t>
      </w:r>
      <w:r>
        <w:rPr>
          <w:sz w:val="28"/>
          <w:szCs w:val="28"/>
        </w:rPr>
        <w:t>,</w:t>
      </w:r>
    </w:p>
    <w:p w:rsidR="004D08D8" w:rsidRDefault="00BE14AE" w:rsidP="004D08D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40997">
        <w:rPr>
          <w:sz w:val="28"/>
          <w:szCs w:val="28"/>
        </w:rPr>
        <w:t>н</w:t>
      </w:r>
      <w:r w:rsidR="00E55B73">
        <w:rPr>
          <w:sz w:val="28"/>
          <w:szCs w:val="28"/>
        </w:rPr>
        <w:t>структор по физической культуре.</w:t>
      </w:r>
    </w:p>
    <w:p w:rsidR="00540997" w:rsidRDefault="00540997" w:rsidP="004D08D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Консультирование родителей (законных представителей) может проводиться одним или несколькими специалистами одновременно.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Специалисты, оказывающие методическую, педагогическую и консультативную помощь детям, их родителям (законным представителям) </w:t>
      </w:r>
      <w:r>
        <w:rPr>
          <w:sz w:val="28"/>
          <w:szCs w:val="28"/>
        </w:rPr>
        <w:lastRenderedPageBreak/>
        <w:t xml:space="preserve">несут ответственность перед родителями (законными представителями) и администрацией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объективность диагностической помощи и неразглашение её результатов;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компетентных и обоснованных рекомендаций;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документации, сохранность и конфиденциальность информации.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Родители (законные представители) обратившиеся в консультационный пункт имеют право: на получение квалифицированной консультативной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Для работы с детьми и родителями (законными представителями) используется материально-техническая база детского сада.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За работу в консультационном пункте специалистам образовательного учреждения в соответствии с учётом рабочего времени могут устанавливаться </w:t>
      </w:r>
      <w:r w:rsidRPr="00193AF3">
        <w:rPr>
          <w:sz w:val="28"/>
          <w:szCs w:val="28"/>
        </w:rPr>
        <w:t>доплаты из стимулирующего фонда образовательного учреждения.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За получение консультативных услуг плата с родителей (законных представителей) не взимается.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Права, социальные гарантии и льготы педагогов определяются законодательством РФ. 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Для фиксирования деятельности Консультационного пункта ведется следующая документация: </w:t>
      </w:r>
    </w:p>
    <w:p w:rsidR="00540997" w:rsidRPr="00BE14AE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 w:rsidRPr="00BE14AE">
        <w:rPr>
          <w:sz w:val="28"/>
          <w:szCs w:val="28"/>
        </w:rPr>
        <w:t xml:space="preserve">- журнал регистрации обращений; </w:t>
      </w:r>
    </w:p>
    <w:p w:rsidR="00540997" w:rsidRPr="00BE14AE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 w:rsidRPr="00BE14AE">
        <w:rPr>
          <w:sz w:val="28"/>
          <w:szCs w:val="28"/>
        </w:rPr>
        <w:t xml:space="preserve">- журнал посещаемости консультаций, лекториев и т. д.; </w:t>
      </w:r>
    </w:p>
    <w:p w:rsidR="00540997" w:rsidRPr="00BE14AE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 w:rsidRPr="00BE14AE">
        <w:rPr>
          <w:sz w:val="28"/>
          <w:szCs w:val="28"/>
        </w:rPr>
        <w:t>-план работы Консультационного пункта;</w:t>
      </w:r>
    </w:p>
    <w:p w:rsidR="00540997" w:rsidRDefault="00540997" w:rsidP="00540997">
      <w:pPr>
        <w:pStyle w:val="Default"/>
        <w:spacing w:line="360" w:lineRule="auto"/>
        <w:jc w:val="both"/>
        <w:rPr>
          <w:sz w:val="28"/>
          <w:szCs w:val="28"/>
        </w:rPr>
      </w:pPr>
      <w:r w:rsidRPr="00BE14AE">
        <w:rPr>
          <w:sz w:val="28"/>
          <w:szCs w:val="28"/>
        </w:rPr>
        <w:t>- анализ работы за год.</w:t>
      </w:r>
    </w:p>
    <w:sectPr w:rsidR="00540997" w:rsidSect="0034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540997"/>
    <w:rsid w:val="00082915"/>
    <w:rsid w:val="001170A9"/>
    <w:rsid w:val="00161D55"/>
    <w:rsid w:val="00193AF3"/>
    <w:rsid w:val="001E2765"/>
    <w:rsid w:val="002145FC"/>
    <w:rsid w:val="002865FD"/>
    <w:rsid w:val="002B78A8"/>
    <w:rsid w:val="002D0729"/>
    <w:rsid w:val="00344FAE"/>
    <w:rsid w:val="003C1396"/>
    <w:rsid w:val="00477332"/>
    <w:rsid w:val="004D08D8"/>
    <w:rsid w:val="004E2950"/>
    <w:rsid w:val="00540997"/>
    <w:rsid w:val="00607047"/>
    <w:rsid w:val="007F45F1"/>
    <w:rsid w:val="0081698A"/>
    <w:rsid w:val="00833059"/>
    <w:rsid w:val="009D5855"/>
    <w:rsid w:val="00A739F9"/>
    <w:rsid w:val="00A83BEF"/>
    <w:rsid w:val="00AF6AF7"/>
    <w:rsid w:val="00B8173A"/>
    <w:rsid w:val="00BE14AE"/>
    <w:rsid w:val="00D014C8"/>
    <w:rsid w:val="00E12B4D"/>
    <w:rsid w:val="00E252D4"/>
    <w:rsid w:val="00E55B73"/>
    <w:rsid w:val="00E71C64"/>
    <w:rsid w:val="00EF08D3"/>
    <w:rsid w:val="00F0076F"/>
    <w:rsid w:val="00F50534"/>
    <w:rsid w:val="00FB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03035-910C-4431-B68A-31BF98AE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Олеся Королева-Граф</cp:lastModifiedBy>
  <cp:revision>2</cp:revision>
  <cp:lastPrinted>2024-02-27T07:13:00Z</cp:lastPrinted>
  <dcterms:created xsi:type="dcterms:W3CDTF">2024-02-28T06:53:00Z</dcterms:created>
  <dcterms:modified xsi:type="dcterms:W3CDTF">2024-02-28T06:53:00Z</dcterms:modified>
</cp:coreProperties>
</file>